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c608bb9ff6258ef5c18b38d7a9f55e62869cd"/>
    <w:p>
      <w:pPr>
        <w:pStyle w:val="Heading3"/>
      </w:pPr>
      <w:r>
        <w:t xml:space="preserve">Во дворе на улице Полины Осипенко устранили подтопление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rPr>
          <w:bCs/>
          <w:b/>
          <w:iCs/>
          <w:i/>
        </w:rPr>
        <w:t xml:space="preserve">22.02.2024. По просьбе жителей дома № 4, корпус 2 по улице Полины Осипенко специалисты откачали воду на дворовой территории. Об этом сообщили сегодня в ГБУ «Жилищник Хорошевского района».</w:t>
      </w:r>
    </w:p>
    <w:p>
      <w:pPr>
        <w:pStyle w:val="BodyText"/>
      </w:pPr>
      <w:r>
        <w:rPr>
          <w:iCs/>
          <w:i/>
        </w:rPr>
        <w:t xml:space="preserve">— Скопление воды вызвано обильным таянием снежных масс и осадков, — рассказали сегодня</w:t>
      </w:r>
      <w:r>
        <w:t xml:space="preserve"> </w:t>
      </w:r>
      <w:r>
        <w:rPr>
          <w:iCs/>
          <w:i/>
        </w:rPr>
        <w:t xml:space="preserve">в «Жилищнике». —</w:t>
      </w:r>
      <w:r>
        <w:t xml:space="preserve"> </w:t>
      </w:r>
      <w:r>
        <w:rPr>
          <w:iCs/>
          <w:i/>
        </w:rPr>
        <w:t xml:space="preserve">Сейчас территория приведена в удовлетворительное санитарное состояние, причины подтопления устранены.</w:t>
      </w:r>
    </w:p>
    <w:p>
      <w:pPr>
        <w:pStyle w:val="BodyText"/>
      </w:pPr>
      <w:r>
        <w:t xml:space="preserve">Ранее житель дома сообщал, что около дома образовалась огромная лужа.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http://khoroshevskiy.mos.ru/presscenter/news/detail/12182526.html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2182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2182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2025-05-08T18:58:12Z</dcterms:created>
  <dcterms:modified xsi:type="dcterms:W3CDTF">2025-05-08T18:58:12Z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